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08" w:rsidRDefault="005F2108" w:rsidP="005F210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color w:val="548DD4" w:themeColor="text2" w:themeTint="99"/>
          <w:sz w:val="32"/>
          <w:szCs w:val="32"/>
        </w:rPr>
      </w:pPr>
      <w:r>
        <w:rPr>
          <w:rFonts w:cstheme="minorHAnsi"/>
          <w:b/>
          <w:color w:val="548DD4" w:themeColor="text2" w:themeTint="99"/>
          <w:sz w:val="32"/>
          <w:szCs w:val="32"/>
        </w:rPr>
        <w:t>Обмен заказами.</w:t>
      </w:r>
    </w:p>
    <w:p w:rsidR="00E03248" w:rsidRDefault="00E03248" w:rsidP="005F210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color w:val="548DD4" w:themeColor="text2" w:themeTint="99"/>
          <w:sz w:val="32"/>
          <w:szCs w:val="32"/>
        </w:rPr>
      </w:pPr>
    </w:p>
    <w:p w:rsidR="005F2108" w:rsidRDefault="005F2108" w:rsidP="005F210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>В ПрофСтрой</w:t>
      </w:r>
      <w:proofErr w:type="gramStart"/>
      <w:r>
        <w:rPr>
          <w:rFonts w:cstheme="minorHAnsi"/>
          <w:sz w:val="24"/>
          <w:szCs w:val="24"/>
        </w:rPr>
        <w:t>4</w:t>
      </w:r>
      <w:proofErr w:type="gramEnd"/>
      <w:r>
        <w:rPr>
          <w:rFonts w:cstheme="minorHAnsi"/>
          <w:sz w:val="24"/>
          <w:szCs w:val="24"/>
        </w:rPr>
        <w:t xml:space="preserve"> реализована возможность обмена заказами. Для этого необходимо перейти в </w:t>
      </w:r>
      <w:r w:rsidRPr="00C155F8">
        <w:rPr>
          <w:rFonts w:cstheme="minorHAnsi"/>
          <w:sz w:val="24"/>
        </w:rPr>
        <w:t>«</w:t>
      </w:r>
      <w:r>
        <w:rPr>
          <w:rFonts w:cstheme="minorHAnsi"/>
          <w:sz w:val="24"/>
          <w:szCs w:val="24"/>
        </w:rPr>
        <w:t>ОПЕРАЦИИ</w:t>
      </w:r>
      <w:r w:rsidRPr="00C155F8">
        <w:rPr>
          <w:rFonts w:cstheme="minorHAnsi"/>
          <w:sz w:val="24"/>
        </w:rPr>
        <w:t>»</w:t>
      </w:r>
      <w:r w:rsidRPr="009F704B">
        <w:rPr>
          <w:rFonts w:cstheme="minorHAnsi"/>
          <w:sz w:val="24"/>
        </w:rPr>
        <w:t xml:space="preserve"> </w:t>
      </w:r>
      <w:r w:rsidRPr="00C155F8">
        <w:rPr>
          <w:rFonts w:cstheme="minorHAnsi"/>
          <w:sz w:val="24"/>
        </w:rPr>
        <w:t xml:space="preserve">– «ОБМЕН ДАННЫМИ» </w:t>
      </w:r>
      <w:proofErr w:type="gramStart"/>
      <w:r w:rsidRPr="00C155F8">
        <w:rPr>
          <w:rFonts w:cstheme="minorHAnsi"/>
          <w:sz w:val="24"/>
        </w:rPr>
        <w:t>–«</w:t>
      </w:r>
      <w:proofErr w:type="gramEnd"/>
      <w:r>
        <w:rPr>
          <w:rFonts w:cstheme="minorHAnsi"/>
          <w:sz w:val="24"/>
        </w:rPr>
        <w:t>ПРОЕКТЫ</w:t>
      </w:r>
      <w:r w:rsidRPr="00C155F8">
        <w:rPr>
          <w:rFonts w:cstheme="minorHAnsi"/>
          <w:sz w:val="24"/>
        </w:rPr>
        <w:t>»</w:t>
      </w:r>
      <w:r>
        <w:rPr>
          <w:rFonts w:cstheme="minorHAnsi"/>
          <w:sz w:val="24"/>
        </w:rPr>
        <w:t>:</w:t>
      </w:r>
    </w:p>
    <w:p w:rsidR="005F2108" w:rsidRDefault="005F2108" w:rsidP="005F210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4"/>
        </w:rPr>
      </w:pPr>
    </w:p>
    <w:p w:rsidR="005F2108" w:rsidRDefault="005F2108" w:rsidP="005F210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4"/>
        </w:rPr>
      </w:pPr>
      <w:r>
        <w:rPr>
          <w:rFonts w:cstheme="minorHAnsi"/>
          <w:noProof/>
          <w:sz w:val="24"/>
        </w:rPr>
        <w:drawing>
          <wp:inline distT="0" distB="0" distL="0" distR="0">
            <wp:extent cx="5940425" cy="3631565"/>
            <wp:effectExtent l="19050" t="0" r="3175" b="0"/>
            <wp:docPr id="1" name="Рисунок 0" descr="Operatsii_obmen_dannimi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tsii_obmen_dannimi_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108" w:rsidRPr="009F704B" w:rsidRDefault="005F2108" w:rsidP="005F210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4"/>
          <w:szCs w:val="24"/>
        </w:rPr>
      </w:pPr>
    </w:p>
    <w:p w:rsidR="005F2108" w:rsidRDefault="005F2108" w:rsidP="005F210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4"/>
        </w:rPr>
      </w:pPr>
      <w:r w:rsidRPr="00D65AB7">
        <w:rPr>
          <w:rFonts w:cstheme="minorHAnsi"/>
          <w:b/>
          <w:sz w:val="24"/>
        </w:rPr>
        <w:t>«</w:t>
      </w:r>
      <w:r w:rsidRPr="00D65AB7">
        <w:rPr>
          <w:rFonts w:cstheme="minorHAnsi"/>
          <w:b/>
          <w:sz w:val="24"/>
          <w:szCs w:val="24"/>
        </w:rPr>
        <w:t>ИМПОРТ</w:t>
      </w:r>
      <w:r w:rsidRPr="00D65AB7">
        <w:rPr>
          <w:rFonts w:cstheme="minorHAnsi"/>
          <w:b/>
          <w:sz w:val="24"/>
        </w:rPr>
        <w:t>»</w:t>
      </w:r>
      <w:r w:rsidRPr="00D65AB7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открывает форму поиска файла обмена для внесения данных в программу.</w:t>
      </w:r>
    </w:p>
    <w:p w:rsidR="005F2108" w:rsidRDefault="005F2108" w:rsidP="005F210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4"/>
        </w:rPr>
      </w:pPr>
      <w:r w:rsidRPr="00D65AB7">
        <w:rPr>
          <w:rFonts w:cstheme="minorHAnsi"/>
          <w:b/>
          <w:sz w:val="24"/>
        </w:rPr>
        <w:t>«</w:t>
      </w:r>
      <w:r>
        <w:rPr>
          <w:rFonts w:cstheme="minorHAnsi"/>
          <w:b/>
          <w:sz w:val="24"/>
          <w:szCs w:val="24"/>
        </w:rPr>
        <w:t>ЭКСПОРТ</w:t>
      </w:r>
      <w:r w:rsidRPr="00D65AB7">
        <w:rPr>
          <w:rFonts w:cstheme="minorHAnsi"/>
          <w:b/>
          <w:sz w:val="24"/>
        </w:rPr>
        <w:t>»</w:t>
      </w:r>
      <w:r w:rsidRPr="00D65AB7">
        <w:rPr>
          <w:rFonts w:cstheme="minorHAnsi"/>
          <w:sz w:val="24"/>
        </w:rPr>
        <w:t>-</w:t>
      </w:r>
      <w:r>
        <w:rPr>
          <w:rFonts w:cstheme="minorHAnsi"/>
          <w:sz w:val="24"/>
        </w:rPr>
        <w:t xml:space="preserve"> открывает форму создания файла обмена для передачи данных из программы.</w:t>
      </w:r>
    </w:p>
    <w:p w:rsidR="005F2108" w:rsidRPr="00D3661C" w:rsidRDefault="005F2108" w:rsidP="005F210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4"/>
        </w:rPr>
      </w:pPr>
      <w:r>
        <w:rPr>
          <w:rFonts w:cstheme="minorHAnsi"/>
          <w:sz w:val="24"/>
        </w:rPr>
        <w:t>Форматы файлов *.</w:t>
      </w:r>
      <w:r>
        <w:rPr>
          <w:rFonts w:cstheme="minorHAnsi"/>
          <w:sz w:val="24"/>
          <w:lang w:val="en-US"/>
        </w:rPr>
        <w:t>zip</w:t>
      </w:r>
      <w:r w:rsidRPr="00D3661C">
        <w:rPr>
          <w:rFonts w:cstheme="minorHAnsi"/>
          <w:sz w:val="24"/>
        </w:rPr>
        <w:t>.</w:t>
      </w:r>
    </w:p>
    <w:p w:rsidR="005F2108" w:rsidRDefault="005F2108" w:rsidP="005F210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sz w:val="24"/>
        </w:rPr>
      </w:pPr>
    </w:p>
    <w:p w:rsidR="005F2108" w:rsidRPr="00D65AB7" w:rsidRDefault="005F2108" w:rsidP="005F2108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sz w:val="24"/>
        </w:rPr>
      </w:pPr>
      <w:r w:rsidRPr="00D65AB7">
        <w:rPr>
          <w:rFonts w:cstheme="minorHAnsi"/>
          <w:b/>
          <w:sz w:val="24"/>
        </w:rPr>
        <w:t>ВНИМАНИЕ!!!  Переименование файла экспорта разрешается выполнять только перед его созданием. Переименование ПОСЛЕ создания файла приводит к невозможности его последующего импорта.</w:t>
      </w:r>
    </w:p>
    <w:p w:rsidR="00BF2503" w:rsidRDefault="00BF2503"/>
    <w:sectPr w:rsidR="00BF2503" w:rsidSect="00BF2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108"/>
    <w:rsid w:val="005F2108"/>
    <w:rsid w:val="00BF2503"/>
    <w:rsid w:val="00E0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Иван Дмитриевич</dc:creator>
  <cp:keywords/>
  <dc:description/>
  <cp:lastModifiedBy>abr_iv</cp:lastModifiedBy>
  <cp:revision>3</cp:revision>
  <dcterms:created xsi:type="dcterms:W3CDTF">2018-02-19T06:41:00Z</dcterms:created>
  <dcterms:modified xsi:type="dcterms:W3CDTF">2018-03-07T09:21:00Z</dcterms:modified>
</cp:coreProperties>
</file>